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B076" w14:textId="5CAEAE7E" w:rsidR="009B411E" w:rsidRDefault="00DA0566">
      <w:pPr>
        <w:rPr>
          <w:noProof/>
        </w:rPr>
      </w:pPr>
      <w:r>
        <w:rPr>
          <w:noProof/>
        </w:rPr>
        <w:drawing>
          <wp:anchor distT="0" distB="0" distL="114300" distR="114300" simplePos="0" relativeHeight="251662336" behindDoc="1" locked="0" layoutInCell="1" allowOverlap="1" wp14:anchorId="6E2A3CA2" wp14:editId="3468F8E2">
            <wp:simplePos x="0" y="0"/>
            <wp:positionH relativeFrom="column">
              <wp:posOffset>3810</wp:posOffset>
            </wp:positionH>
            <wp:positionV relativeFrom="paragraph">
              <wp:posOffset>-2540</wp:posOffset>
            </wp:positionV>
            <wp:extent cx="9072245" cy="2268220"/>
            <wp:effectExtent l="0" t="0" r="0" b="0"/>
            <wp:wrapNone/>
            <wp:docPr id="1408846903" name="Grafik 1" descr="Collage made of men and women, elderly and young people training, doing different kind of sports against multicolored background. Concept of human emotions, diversity, youth, happ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ge made of men and women, elderly and young people training, doing different kind of sports against multicolored background. Concept of human emotions, diversity, youth, happ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72245" cy="2268220"/>
                    </a:xfrm>
                    <a:prstGeom prst="rect">
                      <a:avLst/>
                    </a:prstGeom>
                    <a:noFill/>
                    <a:ln>
                      <a:noFill/>
                    </a:ln>
                  </pic:spPr>
                </pic:pic>
              </a:graphicData>
            </a:graphic>
          </wp:anchor>
        </w:drawing>
      </w:r>
    </w:p>
    <w:p w14:paraId="47D3A5AC" w14:textId="0169FF49" w:rsidR="00AA202F" w:rsidRPr="00AA202F" w:rsidRDefault="00AA202F" w:rsidP="00AA202F">
      <w:pPr>
        <w:spacing w:after="0"/>
        <w:rPr>
          <w:rFonts w:ascii="Aptos Light" w:hAnsi="Aptos Light"/>
          <w:b/>
          <w:bCs/>
          <w:color w:val="EE0000"/>
          <w:sz w:val="32"/>
          <w:szCs w:val="32"/>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3500000" w14:scaled="0"/>
            </w14:gradFill>
          </w14:textFill>
        </w:rPr>
      </w:pPr>
      <w:r>
        <w:rPr>
          <w:rFonts w:ascii="Aptos Light" w:hAnsi="Aptos Light"/>
          <w:b/>
          <w:bCs/>
          <w:color w:val="333333"/>
          <w:sz w:val="32"/>
          <w:szCs w:val="32"/>
        </w:rPr>
        <w:t xml:space="preserve">  </w:t>
      </w:r>
      <w:r w:rsidRPr="00AA202F">
        <w:rPr>
          <w:rFonts w:ascii="Aptos Light" w:hAnsi="Aptos Light"/>
          <w:b/>
          <w:bCs/>
          <w:color w:val="EE0000"/>
          <w:sz w:val="32"/>
          <w:szCs w:val="32"/>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3500000" w14:scaled="0"/>
            </w14:gradFill>
          </w14:textFill>
        </w:rPr>
        <w:t>Etnapolis-Gesundheit</w:t>
      </w:r>
    </w:p>
    <w:p w14:paraId="486DC06C" w14:textId="2D0E5B7F" w:rsidR="00AA202F" w:rsidRPr="00AA202F" w:rsidRDefault="00AA202F" w:rsidP="00DE0A63">
      <w:pPr>
        <w:rPr>
          <w:rFonts w:ascii="Aptos Light" w:hAnsi="Aptos Light"/>
          <w:b/>
          <w:bCs/>
          <w:color w:val="EE0000"/>
          <w:sz w:val="20"/>
          <w:szCs w:val="20"/>
        </w:rPr>
      </w:pPr>
      <w:r w:rsidRPr="00AA202F">
        <w:rPr>
          <w:rFonts w:ascii="Aptos Light" w:hAnsi="Aptos Light"/>
          <w:b/>
          <w:bCs/>
          <w:color w:val="EE0000"/>
          <w:sz w:val="20"/>
          <w:szCs w:val="20"/>
        </w:rPr>
        <w:t xml:space="preserve">                </w:t>
      </w:r>
      <w:r w:rsidRPr="00AA202F">
        <w:rPr>
          <w:rFonts w:ascii="Aptos Light" w:hAnsi="Aptos Light"/>
          <w:b/>
          <w:bCs/>
          <w:color w:val="EE0000"/>
          <w:sz w:val="20"/>
          <w:szCs w:val="20"/>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3500000" w14:scaled="0"/>
            </w14:gradFill>
          </w14:textFill>
        </w:rPr>
        <w:t>melior de cinere surgo</w:t>
      </w:r>
    </w:p>
    <w:p w14:paraId="752F6B33" w14:textId="1BD328BA" w:rsidR="00AA202F" w:rsidRDefault="00AA202F" w:rsidP="00DE0A63">
      <w:pPr>
        <w:rPr>
          <w:rFonts w:ascii="Arial" w:hAnsi="Arial"/>
          <w:b/>
          <w:bCs/>
          <w:color w:val="333333"/>
        </w:rPr>
      </w:pPr>
      <w:r>
        <w:rPr>
          <w:noProof/>
        </w:rPr>
        <w:drawing>
          <wp:anchor distT="0" distB="0" distL="114300" distR="114300" simplePos="0" relativeHeight="251660288" behindDoc="0" locked="0" layoutInCell="1" allowOverlap="1" wp14:anchorId="6F00C26C" wp14:editId="566AFB44">
            <wp:simplePos x="0" y="0"/>
            <wp:positionH relativeFrom="column">
              <wp:posOffset>613410</wp:posOffset>
            </wp:positionH>
            <wp:positionV relativeFrom="paragraph">
              <wp:posOffset>12065</wp:posOffset>
            </wp:positionV>
            <wp:extent cx="475615" cy="384175"/>
            <wp:effectExtent l="0" t="0" r="635" b="0"/>
            <wp:wrapNone/>
            <wp:docPr id="6963435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615" cy="384175"/>
                    </a:xfrm>
                    <a:prstGeom prst="rect">
                      <a:avLst/>
                    </a:prstGeom>
                    <a:noFill/>
                  </pic:spPr>
                </pic:pic>
              </a:graphicData>
            </a:graphic>
          </wp:anchor>
        </w:drawing>
      </w:r>
    </w:p>
    <w:p w14:paraId="5B1DAFF9" w14:textId="77777777" w:rsidR="00AA202F" w:rsidRDefault="00AA202F" w:rsidP="00DE0A63">
      <w:pPr>
        <w:rPr>
          <w:rFonts w:ascii="Arial" w:hAnsi="Arial"/>
          <w:b/>
          <w:bCs/>
          <w:color w:val="333333"/>
        </w:rPr>
      </w:pPr>
    </w:p>
    <w:p w14:paraId="75762E1D" w14:textId="77777777" w:rsidR="00AA202F" w:rsidRDefault="00AA202F" w:rsidP="00DE0A63">
      <w:pPr>
        <w:rPr>
          <w:rFonts w:ascii="Arial" w:hAnsi="Arial"/>
          <w:b/>
          <w:bCs/>
          <w:color w:val="333333"/>
        </w:rPr>
      </w:pPr>
    </w:p>
    <w:p w14:paraId="4CBF7794" w14:textId="77777777" w:rsidR="00AA202F" w:rsidRDefault="00AA202F" w:rsidP="00DE0A63">
      <w:pPr>
        <w:rPr>
          <w:rFonts w:ascii="Arial" w:hAnsi="Arial"/>
          <w:b/>
          <w:bCs/>
          <w:color w:val="333333"/>
        </w:rPr>
      </w:pPr>
    </w:p>
    <w:p w14:paraId="13168374" w14:textId="77777777" w:rsidR="00AA202F" w:rsidRDefault="00AA202F" w:rsidP="00DE0A63">
      <w:pPr>
        <w:rPr>
          <w:rFonts w:ascii="Arial" w:hAnsi="Arial"/>
          <w:b/>
          <w:bCs/>
          <w:color w:val="333333"/>
        </w:rPr>
      </w:pPr>
    </w:p>
    <w:p w14:paraId="465746C4" w14:textId="77777777" w:rsidR="00AA202F" w:rsidRDefault="00AA202F" w:rsidP="00DE0A63">
      <w:pPr>
        <w:rPr>
          <w:rFonts w:ascii="Arial" w:hAnsi="Arial"/>
          <w:b/>
          <w:bCs/>
          <w:color w:val="333333"/>
        </w:rPr>
      </w:pPr>
    </w:p>
    <w:p w14:paraId="21C43A86" w14:textId="77777777" w:rsidR="00AA202F" w:rsidRDefault="00AA202F" w:rsidP="00DE0A63">
      <w:pPr>
        <w:rPr>
          <w:rFonts w:ascii="Arial" w:hAnsi="Arial"/>
          <w:b/>
          <w:bCs/>
          <w:color w:val="333333"/>
        </w:rPr>
      </w:pPr>
    </w:p>
    <w:p w14:paraId="12003E00" w14:textId="1D42ABC4" w:rsidR="00DE0A63" w:rsidRPr="00AA202F" w:rsidRDefault="00DE0A63" w:rsidP="00DE0A63">
      <w:pPr>
        <w:rPr>
          <w:rFonts w:ascii="Arial" w:hAnsi="Arial"/>
          <w:b/>
          <w:bCs/>
          <w:color w:val="3A7C22" w:themeColor="accent6" w:themeShade="BF"/>
          <w:sz w:val="32"/>
          <w:szCs w:val="32"/>
        </w:rPr>
      </w:pPr>
      <w:r w:rsidRPr="00AA202F">
        <w:rPr>
          <w:rFonts w:ascii="Arial" w:hAnsi="Arial"/>
          <w:b/>
          <w:bCs/>
          <w:color w:val="3A7C22" w:themeColor="accent6" w:themeShade="BF"/>
          <w:sz w:val="32"/>
          <w:szCs w:val="32"/>
        </w:rPr>
        <w:t>Herzlich willkommen bei unserer persönlichen Beratung über</w:t>
      </w:r>
    </w:p>
    <w:p w14:paraId="4311B574" w14:textId="77777777" w:rsidR="00DE0A63" w:rsidRPr="00AA202F" w:rsidRDefault="00DE0A63" w:rsidP="00DE0A63">
      <w:pPr>
        <w:tabs>
          <w:tab w:val="left" w:pos="13515"/>
        </w:tabs>
        <w:rPr>
          <w:rFonts w:ascii="Arial" w:hAnsi="Arial"/>
          <w:b/>
          <w:bCs/>
          <w:color w:val="3A7C22" w:themeColor="accent6" w:themeShade="BF"/>
          <w:sz w:val="32"/>
          <w:szCs w:val="32"/>
        </w:rPr>
      </w:pPr>
      <w:r w:rsidRPr="00AA202F">
        <w:rPr>
          <w:rFonts w:ascii="Arial" w:hAnsi="Arial"/>
          <w:b/>
          <w:bCs/>
          <w:color w:val="3A7C22" w:themeColor="accent6" w:themeShade="BF"/>
          <w:sz w:val="32"/>
          <w:szCs w:val="32"/>
        </w:rPr>
        <w:t>Individuelle Sport im Alter</w:t>
      </w:r>
    </w:p>
    <w:p w14:paraId="2C11A73E" w14:textId="77777777" w:rsidR="00AE5A02" w:rsidRPr="00AA202F" w:rsidRDefault="00AE5A02" w:rsidP="00AE5A02">
      <w:pPr>
        <w:tabs>
          <w:tab w:val="left" w:pos="13515"/>
        </w:tabs>
        <w:rPr>
          <w:rFonts w:ascii="Arial" w:hAnsi="Arial"/>
          <w:b/>
          <w:bCs/>
          <w:color w:val="3A7C22" w:themeColor="accent6" w:themeShade="BF"/>
          <w:sz w:val="32"/>
          <w:szCs w:val="32"/>
        </w:rPr>
      </w:pPr>
      <w:r w:rsidRPr="00AA202F">
        <w:rPr>
          <w:rFonts w:ascii="Arial" w:hAnsi="Arial"/>
          <w:b/>
          <w:bCs/>
          <w:color w:val="3A7C22" w:themeColor="accent6" w:themeShade="BF"/>
          <w:sz w:val="32"/>
          <w:szCs w:val="32"/>
        </w:rPr>
        <w:t>Präventionsberatung: Fit bleiben, Stürze vermeiden</w:t>
      </w:r>
    </w:p>
    <w:p w14:paraId="3C49D1B0" w14:textId="77777777" w:rsidR="00AE5A02" w:rsidRPr="00AA202F" w:rsidRDefault="00AE5A02" w:rsidP="00AE5A02">
      <w:pPr>
        <w:tabs>
          <w:tab w:val="left" w:pos="13515"/>
        </w:tabs>
        <w:rPr>
          <w:rFonts w:ascii="Aptos Light" w:hAnsi="Aptos Light"/>
          <w:color w:val="333333"/>
          <w:sz w:val="28"/>
          <w:szCs w:val="28"/>
        </w:rPr>
      </w:pPr>
      <w:r w:rsidRPr="00AA202F">
        <w:rPr>
          <w:rFonts w:ascii="Aptos Light" w:hAnsi="Aptos Light"/>
          <w:color w:val="333333"/>
          <w:sz w:val="28"/>
          <w:szCs w:val="28"/>
        </w:rPr>
        <w:t>"Gezielte Bewegung im Alter ist die beste Sturzprophylaxe und ein essenzieller Baustein der Gesundheitsförderung. Wir entwickeln gemeinsam Strategien, um Muskelkraft, Balance und Ausdauer zu trainieren – angepasst an Ihre persönliche Situation. Für mehr Sicherheit, Energie und Unabhängigkeit im Alltag."</w:t>
      </w:r>
    </w:p>
    <w:p w14:paraId="2A4C83D9" w14:textId="77777777" w:rsidR="00DE0A63" w:rsidRPr="00AA202F" w:rsidRDefault="00DE0A63" w:rsidP="00DE0A63">
      <w:pPr>
        <w:rPr>
          <w:rFonts w:ascii="Aptos Light" w:hAnsi="Aptos Light"/>
          <w:b/>
          <w:bCs/>
          <w:sz w:val="28"/>
          <w:szCs w:val="28"/>
        </w:rPr>
      </w:pPr>
      <w:r w:rsidRPr="00AA202F">
        <w:rPr>
          <w:rFonts w:ascii="Aptos Light" w:hAnsi="Aptos Light"/>
          <w:b/>
          <w:bCs/>
          <w:sz w:val="28"/>
          <w:szCs w:val="28"/>
        </w:rPr>
        <w:t>Körperliche Aktivitäten</w:t>
      </w:r>
    </w:p>
    <w:p w14:paraId="546AE868" w14:textId="77777777" w:rsidR="00DE0A63" w:rsidRPr="00AA202F" w:rsidRDefault="00DE0A63" w:rsidP="00DE0A63">
      <w:pPr>
        <w:numPr>
          <w:ilvl w:val="0"/>
          <w:numId w:val="1"/>
        </w:numPr>
        <w:suppressAutoHyphens/>
        <w:autoSpaceDN w:val="0"/>
        <w:spacing w:line="276" w:lineRule="auto"/>
        <w:textAlignment w:val="baseline"/>
        <w:rPr>
          <w:rFonts w:ascii="Aptos Light" w:hAnsi="Aptos Light"/>
          <w:sz w:val="28"/>
          <w:szCs w:val="28"/>
        </w:rPr>
      </w:pPr>
      <w:r w:rsidRPr="00AA202F">
        <w:rPr>
          <w:rFonts w:ascii="Aptos Light" w:hAnsi="Aptos Light"/>
          <w:b/>
          <w:bCs/>
          <w:sz w:val="28"/>
          <w:szCs w:val="28"/>
        </w:rPr>
        <w:t>Sanfte Bewegung:</w:t>
      </w:r>
      <w:r w:rsidRPr="00AA202F">
        <w:rPr>
          <w:rFonts w:ascii="Aptos Light" w:hAnsi="Aptos Light"/>
          <w:sz w:val="28"/>
          <w:szCs w:val="28"/>
        </w:rPr>
        <w:t xml:space="preserve"> Spaziergänge, Schwimmen oder Tai-Chi sind ideal, um die körperliche Fitness zu erhalten.</w:t>
      </w:r>
    </w:p>
    <w:p w14:paraId="2462D00D" w14:textId="77777777" w:rsidR="00DE0A63" w:rsidRPr="00AA202F" w:rsidRDefault="00DE0A63" w:rsidP="00DE0A63">
      <w:pPr>
        <w:numPr>
          <w:ilvl w:val="0"/>
          <w:numId w:val="1"/>
        </w:numPr>
        <w:suppressAutoHyphens/>
        <w:autoSpaceDN w:val="0"/>
        <w:spacing w:line="276" w:lineRule="auto"/>
        <w:textAlignment w:val="baseline"/>
        <w:rPr>
          <w:rFonts w:ascii="Aptos Light" w:hAnsi="Aptos Light"/>
          <w:sz w:val="28"/>
          <w:szCs w:val="28"/>
        </w:rPr>
      </w:pPr>
      <w:r w:rsidRPr="00AA202F">
        <w:rPr>
          <w:rFonts w:ascii="Aptos Light" w:hAnsi="Aptos Light"/>
          <w:b/>
          <w:bCs/>
          <w:sz w:val="28"/>
          <w:szCs w:val="28"/>
        </w:rPr>
        <w:t>Kräftigung:</w:t>
      </w:r>
      <w:r w:rsidRPr="00AA202F">
        <w:rPr>
          <w:rFonts w:ascii="Aptos Light" w:hAnsi="Aptos Light"/>
          <w:sz w:val="28"/>
          <w:szCs w:val="28"/>
        </w:rPr>
        <w:t xml:space="preserve"> Einfache Übungen zur Stärkung der Bein- und Fußmuskulatur können alltägliche Aktivitäten erleichtern.</w:t>
      </w:r>
    </w:p>
    <w:p w14:paraId="7DD43645" w14:textId="77777777" w:rsidR="00DE0A63" w:rsidRPr="00AA202F" w:rsidRDefault="00DE0A63" w:rsidP="00DE0A63">
      <w:pPr>
        <w:numPr>
          <w:ilvl w:val="0"/>
          <w:numId w:val="1"/>
        </w:numPr>
        <w:suppressAutoHyphens/>
        <w:autoSpaceDN w:val="0"/>
        <w:spacing w:line="276" w:lineRule="auto"/>
        <w:textAlignment w:val="baseline"/>
        <w:rPr>
          <w:rFonts w:ascii="Aptos Light" w:hAnsi="Aptos Light"/>
          <w:sz w:val="28"/>
          <w:szCs w:val="28"/>
        </w:rPr>
      </w:pPr>
      <w:r w:rsidRPr="00AA202F">
        <w:rPr>
          <w:rFonts w:ascii="Aptos Light" w:hAnsi="Aptos Light"/>
          <w:b/>
          <w:bCs/>
          <w:sz w:val="28"/>
          <w:szCs w:val="28"/>
        </w:rPr>
        <w:t>Gleichgewichtsübungen:</w:t>
      </w:r>
      <w:r w:rsidRPr="00AA202F">
        <w:rPr>
          <w:rFonts w:ascii="Aptos Light" w:hAnsi="Aptos Light"/>
          <w:sz w:val="28"/>
          <w:szCs w:val="28"/>
        </w:rPr>
        <w:t xml:space="preserve"> Übungen, die das Gleichgewicht schulen, sind wichtig, um Stürzen vorzubeugen.</w:t>
      </w:r>
    </w:p>
    <w:p w14:paraId="5132F412" w14:textId="77777777" w:rsidR="00DE0A63" w:rsidRPr="00AA202F" w:rsidRDefault="00DE0A63" w:rsidP="00DE0A63">
      <w:pPr>
        <w:numPr>
          <w:ilvl w:val="0"/>
          <w:numId w:val="1"/>
        </w:numPr>
        <w:suppressAutoHyphens/>
        <w:autoSpaceDN w:val="0"/>
        <w:spacing w:line="276" w:lineRule="auto"/>
        <w:textAlignment w:val="baseline"/>
        <w:rPr>
          <w:rFonts w:ascii="Aptos Light" w:hAnsi="Aptos Light"/>
          <w:sz w:val="28"/>
          <w:szCs w:val="28"/>
        </w:rPr>
      </w:pPr>
      <w:r w:rsidRPr="00AA202F">
        <w:rPr>
          <w:rFonts w:ascii="Aptos Light" w:hAnsi="Aptos Light"/>
          <w:b/>
          <w:bCs/>
          <w:sz w:val="28"/>
          <w:szCs w:val="28"/>
        </w:rPr>
        <w:lastRenderedPageBreak/>
        <w:t>Ausflüge:</w:t>
      </w:r>
      <w:r w:rsidRPr="00AA202F">
        <w:rPr>
          <w:rFonts w:ascii="Aptos Light" w:hAnsi="Aptos Light"/>
          <w:sz w:val="28"/>
          <w:szCs w:val="28"/>
        </w:rPr>
        <w:t xml:space="preserve"> Planen Sie Ausflüge in den botanischen Garten, Tierpark oder auf eine Schifffahrt, um aktiv zu bleiben und etwas Neues zu erleben</w:t>
      </w:r>
    </w:p>
    <w:p w14:paraId="0DD7E3A9" w14:textId="77777777" w:rsidR="00AE5A02" w:rsidRPr="00AA202F" w:rsidRDefault="00AE5A02" w:rsidP="00DE0A63">
      <w:pPr>
        <w:jc w:val="both"/>
        <w:rPr>
          <w:rFonts w:ascii="Aptos Light" w:hAnsi="Aptos Light"/>
          <w:b/>
          <w:bCs/>
          <w:sz w:val="28"/>
          <w:szCs w:val="28"/>
        </w:rPr>
      </w:pPr>
    </w:p>
    <w:p w14:paraId="08B1C65B" w14:textId="7F12C336" w:rsidR="00DE0A63" w:rsidRPr="00AA202F" w:rsidRDefault="00DE0A63" w:rsidP="00DE0A63">
      <w:pPr>
        <w:jc w:val="both"/>
        <w:rPr>
          <w:rFonts w:ascii="Aptos Light" w:hAnsi="Aptos Light"/>
          <w:sz w:val="28"/>
          <w:szCs w:val="28"/>
        </w:rPr>
      </w:pPr>
      <w:r w:rsidRPr="00AA202F">
        <w:rPr>
          <w:rFonts w:ascii="Aptos Light" w:hAnsi="Aptos Light"/>
          <w:b/>
          <w:bCs/>
          <w:sz w:val="28"/>
          <w:szCs w:val="28"/>
        </w:rPr>
        <w:t>Sport im Alter</w:t>
      </w:r>
      <w:r w:rsidRPr="00AA202F">
        <w:rPr>
          <w:rFonts w:ascii="Aptos Light" w:hAnsi="Aptos Light"/>
          <w:sz w:val="28"/>
          <w:szCs w:val="28"/>
        </w:rPr>
        <w:t xml:space="preserve"> ist sehr wichtig und sollte gelenkschonende Aktivitäten wie Schwimmen, Radfahren oder Nordic Walking umfassen, um Kraft, Ausdauer, Gleichgewicht und Beweglichkeit zu fördern. Neben Ausdaueraktivitäten sind auch Krafttraining, Dehnübungen und Gleichgewichtstraining von großer Bedeutung, um die Muskelmasse zu erhalten und Stürze zu verhindern. Die WHO empfiehlt für Menschen ab 65 mindestens 150 Minuten moderate Bewegung pro Woche. </w:t>
      </w:r>
    </w:p>
    <w:p w14:paraId="105FB9D9" w14:textId="436985E2" w:rsidR="00CA2429" w:rsidRPr="00AA202F" w:rsidRDefault="00DE0A63" w:rsidP="00CA2429">
      <w:pPr>
        <w:tabs>
          <w:tab w:val="left" w:pos="225"/>
          <w:tab w:val="right" w:pos="14287"/>
        </w:tabs>
        <w:rPr>
          <w:rFonts w:ascii="Aptos Light" w:hAnsi="Aptos Light"/>
          <w:b/>
          <w:bCs/>
          <w:sz w:val="28"/>
          <w:szCs w:val="28"/>
        </w:rPr>
      </w:pPr>
      <w:r w:rsidRPr="00AA202F">
        <w:rPr>
          <w:rFonts w:ascii="Aptos Light" w:hAnsi="Aptos Light"/>
          <w:noProof/>
          <w:sz w:val="28"/>
          <w:szCs w:val="28"/>
        </w:rPr>
        <w:drawing>
          <wp:anchor distT="0" distB="0" distL="114300" distR="114300" simplePos="0" relativeHeight="251661312" behindDoc="0" locked="0" layoutInCell="1" allowOverlap="1" wp14:anchorId="2CA85781" wp14:editId="25014BEE">
            <wp:simplePos x="0" y="0"/>
            <wp:positionH relativeFrom="margin">
              <wp:posOffset>5938520</wp:posOffset>
            </wp:positionH>
            <wp:positionV relativeFrom="paragraph">
              <wp:posOffset>-333375</wp:posOffset>
            </wp:positionV>
            <wp:extent cx="3714750" cy="2228850"/>
            <wp:effectExtent l="0" t="0" r="0" b="0"/>
            <wp:wrapNone/>
            <wp:docPr id="71977251" name="Grafik 2" descr="smiling multiethnic senior athletes synchronous exercising on step platforms at gy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714750" cy="2228850"/>
                    </a:xfrm>
                    <a:prstGeom prst="rect">
                      <a:avLst/>
                    </a:prstGeom>
                    <a:noFill/>
                    <a:ln>
                      <a:noFill/>
                      <a:prstDash/>
                    </a:ln>
                  </pic:spPr>
                </pic:pic>
              </a:graphicData>
            </a:graphic>
          </wp:anchor>
        </w:drawing>
      </w:r>
      <w:r w:rsidRPr="00AA202F">
        <w:rPr>
          <w:rFonts w:ascii="Aptos Light" w:hAnsi="Aptos Light"/>
          <w:b/>
          <w:bCs/>
          <w:sz w:val="28"/>
          <w:szCs w:val="28"/>
        </w:rPr>
        <w:t>Empfehlenswerte Sportarten</w:t>
      </w:r>
      <w:r w:rsidRPr="00AA202F">
        <w:rPr>
          <w:rFonts w:ascii="Aptos Light" w:hAnsi="Aptos Light"/>
          <w:b/>
          <w:bCs/>
          <w:sz w:val="28"/>
          <w:szCs w:val="28"/>
        </w:rPr>
        <w:tab/>
      </w:r>
    </w:p>
    <w:p w14:paraId="73CE3514" w14:textId="6B0094F7" w:rsidR="00DE0A63" w:rsidRPr="00AA202F" w:rsidRDefault="00DE0A63" w:rsidP="00CA2429">
      <w:pPr>
        <w:pStyle w:val="Listenabsatz"/>
        <w:numPr>
          <w:ilvl w:val="0"/>
          <w:numId w:val="3"/>
        </w:numPr>
        <w:tabs>
          <w:tab w:val="left" w:pos="225"/>
          <w:tab w:val="right" w:pos="14287"/>
        </w:tabs>
        <w:rPr>
          <w:rFonts w:ascii="Aptos Light" w:hAnsi="Aptos Light"/>
          <w:sz w:val="28"/>
          <w:szCs w:val="28"/>
        </w:rPr>
      </w:pPr>
      <w:r w:rsidRPr="00AA202F">
        <w:rPr>
          <w:rStyle w:val="StrongEmphasis"/>
          <w:rFonts w:ascii="Aptos Light" w:hAnsi="Aptos Light"/>
          <w:sz w:val="28"/>
          <w:szCs w:val="28"/>
        </w:rPr>
        <w:t>Schwimmen:</w:t>
      </w:r>
      <w:r w:rsidRPr="00AA202F">
        <w:rPr>
          <w:rFonts w:ascii="Aptos Light" w:hAnsi="Aptos Light"/>
          <w:sz w:val="28"/>
          <w:szCs w:val="28"/>
        </w:rPr>
        <w:t xml:space="preserve"> Gelenkschonend, trainiert den ganzen Körper und verbessert die</w:t>
      </w:r>
    </w:p>
    <w:p w14:paraId="26F187B2" w14:textId="4FBC83A8" w:rsidR="00DE0A63" w:rsidRPr="00AA202F" w:rsidRDefault="00CA2429" w:rsidP="00DE0A63">
      <w:pPr>
        <w:pStyle w:val="Textbody"/>
        <w:jc w:val="both"/>
        <w:rPr>
          <w:rFonts w:ascii="Aptos Light" w:hAnsi="Aptos Light"/>
          <w:sz w:val="28"/>
          <w:szCs w:val="28"/>
        </w:rPr>
      </w:pPr>
      <w:r w:rsidRPr="00AA202F">
        <w:rPr>
          <w:rFonts w:ascii="Aptos Light" w:hAnsi="Aptos Light"/>
          <w:sz w:val="28"/>
          <w:szCs w:val="28"/>
        </w:rPr>
        <w:t xml:space="preserve">             </w:t>
      </w:r>
      <w:r w:rsidR="00DE0A63" w:rsidRPr="00AA202F">
        <w:rPr>
          <w:rFonts w:ascii="Aptos Light" w:hAnsi="Aptos Light"/>
          <w:sz w:val="28"/>
          <w:szCs w:val="28"/>
        </w:rPr>
        <w:t xml:space="preserve"> Beweglichkeit. </w:t>
      </w:r>
    </w:p>
    <w:p w14:paraId="1ECF6648" w14:textId="77777777" w:rsidR="00CA2429" w:rsidRPr="00AA202F" w:rsidRDefault="00DE0A63" w:rsidP="00DE0A63">
      <w:pPr>
        <w:pStyle w:val="Textbody"/>
        <w:numPr>
          <w:ilvl w:val="0"/>
          <w:numId w:val="2"/>
        </w:numPr>
        <w:spacing w:after="0"/>
        <w:jc w:val="both"/>
        <w:rPr>
          <w:rFonts w:ascii="Aptos Light" w:hAnsi="Aptos Light"/>
          <w:sz w:val="28"/>
          <w:szCs w:val="28"/>
        </w:rPr>
      </w:pPr>
      <w:r w:rsidRPr="00AA202F">
        <w:rPr>
          <w:rStyle w:val="StrongEmphasis"/>
          <w:rFonts w:ascii="Aptos Light" w:hAnsi="Aptos Light"/>
          <w:sz w:val="28"/>
          <w:szCs w:val="28"/>
        </w:rPr>
        <w:t>Radfahren:</w:t>
      </w:r>
      <w:r w:rsidRPr="00AA202F">
        <w:rPr>
          <w:rFonts w:ascii="Aptos Light" w:hAnsi="Aptos Light"/>
          <w:sz w:val="28"/>
          <w:szCs w:val="28"/>
        </w:rPr>
        <w:t xml:space="preserve"> Trainiert die Ausdauer, schont die Gelenke und ist auch </w:t>
      </w:r>
    </w:p>
    <w:p w14:paraId="1AEF89A3" w14:textId="6981420A" w:rsidR="00DE0A63" w:rsidRPr="00AA202F" w:rsidRDefault="00DE0A63" w:rsidP="00DE0A63">
      <w:pPr>
        <w:pStyle w:val="Textbody"/>
        <w:numPr>
          <w:ilvl w:val="0"/>
          <w:numId w:val="2"/>
        </w:numPr>
        <w:spacing w:after="0"/>
        <w:jc w:val="both"/>
        <w:rPr>
          <w:rFonts w:ascii="Aptos Light" w:hAnsi="Aptos Light"/>
          <w:sz w:val="28"/>
          <w:szCs w:val="28"/>
        </w:rPr>
      </w:pPr>
      <w:r w:rsidRPr="00AA202F">
        <w:rPr>
          <w:rFonts w:ascii="Aptos Light" w:hAnsi="Aptos Light"/>
          <w:sz w:val="28"/>
          <w:szCs w:val="28"/>
        </w:rPr>
        <w:t>mit E-Unterstützung gut möglich. </w:t>
      </w:r>
    </w:p>
    <w:p w14:paraId="22B03945" w14:textId="77777777" w:rsidR="00CA2429" w:rsidRPr="00AA202F" w:rsidRDefault="00DE0A63" w:rsidP="00DE0A63">
      <w:pPr>
        <w:pStyle w:val="Textbody"/>
        <w:numPr>
          <w:ilvl w:val="0"/>
          <w:numId w:val="2"/>
        </w:numPr>
        <w:spacing w:after="0"/>
        <w:jc w:val="both"/>
        <w:rPr>
          <w:rFonts w:ascii="Aptos Light" w:hAnsi="Aptos Light"/>
          <w:sz w:val="28"/>
          <w:szCs w:val="28"/>
        </w:rPr>
      </w:pPr>
      <w:r w:rsidRPr="00AA202F">
        <w:rPr>
          <w:rStyle w:val="StrongEmphasis"/>
          <w:rFonts w:ascii="Aptos Light" w:hAnsi="Aptos Light"/>
          <w:sz w:val="28"/>
          <w:szCs w:val="28"/>
        </w:rPr>
        <w:t>Nordic-Walking</w:t>
      </w:r>
      <w:r w:rsidRPr="00AA202F">
        <w:rPr>
          <w:rFonts w:ascii="Aptos Light" w:hAnsi="Aptos Light"/>
          <w:sz w:val="28"/>
          <w:szCs w:val="28"/>
        </w:rPr>
        <w:t xml:space="preserve"> Eine leicht erlernbare Sportart, bei der Stöcke die Gelenke</w:t>
      </w:r>
    </w:p>
    <w:p w14:paraId="7280011D" w14:textId="0E13A511" w:rsidR="00DE0A63" w:rsidRPr="00AA202F" w:rsidRDefault="00DE0A63" w:rsidP="00CA2429">
      <w:pPr>
        <w:pStyle w:val="Textbody"/>
        <w:spacing w:after="0"/>
        <w:ind w:left="720"/>
        <w:jc w:val="both"/>
        <w:rPr>
          <w:rFonts w:ascii="Aptos Light" w:hAnsi="Aptos Light"/>
          <w:sz w:val="28"/>
          <w:szCs w:val="28"/>
        </w:rPr>
      </w:pPr>
      <w:r w:rsidRPr="00AA202F">
        <w:rPr>
          <w:rFonts w:ascii="Aptos Light" w:hAnsi="Aptos Light"/>
          <w:sz w:val="28"/>
          <w:szCs w:val="28"/>
        </w:rPr>
        <w:t xml:space="preserve"> entlasten. </w:t>
      </w:r>
    </w:p>
    <w:p w14:paraId="33B799A4" w14:textId="46C9F33D" w:rsidR="00DE0A63" w:rsidRPr="00AA202F" w:rsidRDefault="00DE0A63" w:rsidP="00DE0A63">
      <w:pPr>
        <w:pStyle w:val="Textbody"/>
        <w:numPr>
          <w:ilvl w:val="0"/>
          <w:numId w:val="2"/>
        </w:numPr>
        <w:spacing w:after="0"/>
        <w:jc w:val="both"/>
        <w:rPr>
          <w:rFonts w:ascii="Aptos Light" w:hAnsi="Aptos Light"/>
          <w:sz w:val="28"/>
          <w:szCs w:val="28"/>
        </w:rPr>
      </w:pPr>
      <w:r w:rsidRPr="00AA202F">
        <w:rPr>
          <w:rStyle w:val="StrongEmphasis"/>
          <w:rFonts w:ascii="Aptos Light" w:hAnsi="Aptos Light"/>
          <w:sz w:val="28"/>
          <w:szCs w:val="28"/>
        </w:rPr>
        <w:t>Yoga: und Tai-Chi:</w:t>
      </w:r>
      <w:r w:rsidRPr="00AA202F">
        <w:rPr>
          <w:rFonts w:ascii="Aptos Light" w:hAnsi="Aptos Light"/>
          <w:sz w:val="28"/>
          <w:szCs w:val="28"/>
        </w:rPr>
        <w:t xml:space="preserve"> Fördern Flexibilität, Gleichgewicht und Entspannung. </w:t>
      </w:r>
    </w:p>
    <w:p w14:paraId="6349631E" w14:textId="77777777" w:rsidR="00CA2429" w:rsidRPr="00AA202F" w:rsidRDefault="00DE0A63" w:rsidP="00DE0A63">
      <w:pPr>
        <w:pStyle w:val="Textbody"/>
        <w:numPr>
          <w:ilvl w:val="0"/>
          <w:numId w:val="2"/>
        </w:numPr>
        <w:spacing w:after="0"/>
        <w:jc w:val="both"/>
        <w:rPr>
          <w:rFonts w:ascii="Aptos Light" w:hAnsi="Aptos Light"/>
          <w:sz w:val="28"/>
          <w:szCs w:val="28"/>
        </w:rPr>
      </w:pPr>
      <w:r w:rsidRPr="00AA202F">
        <w:rPr>
          <w:rStyle w:val="StrongEmphasis"/>
          <w:rFonts w:ascii="Aptos Light" w:hAnsi="Aptos Light"/>
          <w:sz w:val="28"/>
          <w:szCs w:val="28"/>
        </w:rPr>
        <w:t xml:space="preserve">Krafttraining: </w:t>
      </w:r>
      <w:r w:rsidRPr="00AA202F">
        <w:rPr>
          <w:rFonts w:ascii="Aptos Light" w:hAnsi="Aptos Light"/>
          <w:sz w:val="28"/>
          <w:szCs w:val="28"/>
        </w:rPr>
        <w:t xml:space="preserve">Wichtig, um dem Muskelabbau entgegenzuwirken. Beginnen Sie mit leichten </w:t>
      </w:r>
    </w:p>
    <w:p w14:paraId="258DF5D5" w14:textId="3EABE3A7" w:rsidR="00DE0A63" w:rsidRPr="00AA202F" w:rsidRDefault="00DE0A63" w:rsidP="00CA2429">
      <w:pPr>
        <w:pStyle w:val="Textbody"/>
        <w:spacing w:after="0"/>
        <w:ind w:left="720"/>
        <w:jc w:val="both"/>
        <w:rPr>
          <w:rFonts w:ascii="Aptos Light" w:hAnsi="Aptos Light"/>
          <w:sz w:val="28"/>
          <w:szCs w:val="28"/>
        </w:rPr>
      </w:pPr>
      <w:r w:rsidRPr="00AA202F">
        <w:rPr>
          <w:rFonts w:ascii="Aptos Light" w:hAnsi="Aptos Light"/>
          <w:sz w:val="28"/>
          <w:szCs w:val="28"/>
        </w:rPr>
        <w:t>Gewichten und steigern Sie die Intensität schrittweise. </w:t>
      </w:r>
    </w:p>
    <w:p w14:paraId="08A55900" w14:textId="77777777" w:rsidR="00CA2429" w:rsidRPr="00AA202F" w:rsidRDefault="00DE0A63" w:rsidP="00DE0A63">
      <w:pPr>
        <w:pStyle w:val="Textbody"/>
        <w:numPr>
          <w:ilvl w:val="0"/>
          <w:numId w:val="2"/>
        </w:numPr>
        <w:spacing w:after="0"/>
        <w:jc w:val="both"/>
        <w:rPr>
          <w:rFonts w:ascii="Aptos Light" w:hAnsi="Aptos Light"/>
          <w:sz w:val="28"/>
          <w:szCs w:val="28"/>
        </w:rPr>
      </w:pPr>
      <w:r w:rsidRPr="00AA202F">
        <w:rPr>
          <w:rStyle w:val="StrongEmphasis"/>
          <w:rFonts w:ascii="Aptos Light" w:hAnsi="Aptos Light"/>
          <w:sz w:val="28"/>
          <w:szCs w:val="28"/>
        </w:rPr>
        <w:t>Tanzen:</w:t>
      </w:r>
      <w:r w:rsidRPr="00AA202F">
        <w:rPr>
          <w:rFonts w:ascii="Aptos Light" w:hAnsi="Aptos Light"/>
          <w:sz w:val="28"/>
          <w:szCs w:val="28"/>
        </w:rPr>
        <w:t xml:space="preserve"> Macht Spaß und verbessert Koordination, Ausdauer und Balance. </w:t>
      </w:r>
    </w:p>
    <w:p w14:paraId="521CAA45" w14:textId="116C73DB" w:rsidR="00DE0A63" w:rsidRPr="00AA202F" w:rsidRDefault="00DE0A63" w:rsidP="00DE0A63">
      <w:pPr>
        <w:pStyle w:val="Textbody"/>
        <w:numPr>
          <w:ilvl w:val="0"/>
          <w:numId w:val="2"/>
        </w:numPr>
        <w:spacing w:after="0"/>
        <w:jc w:val="both"/>
        <w:rPr>
          <w:rFonts w:ascii="Aptos Light" w:hAnsi="Aptos Light"/>
          <w:sz w:val="28"/>
          <w:szCs w:val="28"/>
        </w:rPr>
      </w:pPr>
      <w:r w:rsidRPr="00AA202F">
        <w:rPr>
          <w:rStyle w:val="StrongEmphasis"/>
          <w:rFonts w:ascii="Aptos Light" w:hAnsi="Aptos Light"/>
          <w:sz w:val="28"/>
          <w:szCs w:val="28"/>
        </w:rPr>
        <w:t>Wandern und zügiges Gehen:</w:t>
      </w:r>
      <w:r w:rsidRPr="00AA202F">
        <w:rPr>
          <w:rFonts w:ascii="Aptos Light" w:hAnsi="Aptos Light"/>
          <w:sz w:val="28"/>
          <w:szCs w:val="28"/>
        </w:rPr>
        <w:t xml:space="preserve"> Trainiert das Herz-Kreislauf-System. Achten Sie auf eine Intensität, die die Atmung leicht beschleunigt. </w:t>
      </w:r>
    </w:p>
    <w:p w14:paraId="160C7407" w14:textId="77777777" w:rsidR="00CA2429" w:rsidRPr="00AA202F" w:rsidRDefault="00CA2429" w:rsidP="00CA2429">
      <w:pPr>
        <w:pStyle w:val="Textbody"/>
        <w:spacing w:after="0"/>
        <w:jc w:val="both"/>
        <w:rPr>
          <w:rFonts w:ascii="Aptos Light" w:hAnsi="Aptos Light"/>
          <w:b/>
          <w:bCs/>
          <w:sz w:val="28"/>
          <w:szCs w:val="28"/>
        </w:rPr>
      </w:pPr>
    </w:p>
    <w:p w14:paraId="27DD004E" w14:textId="77777777" w:rsidR="00AA202F" w:rsidRDefault="00AA202F" w:rsidP="00CA2429">
      <w:pPr>
        <w:pStyle w:val="Textbody"/>
        <w:spacing w:after="0"/>
        <w:jc w:val="both"/>
        <w:rPr>
          <w:rFonts w:ascii="Aptos Light" w:hAnsi="Aptos Light"/>
          <w:b/>
          <w:bCs/>
          <w:sz w:val="28"/>
          <w:szCs w:val="28"/>
        </w:rPr>
      </w:pPr>
    </w:p>
    <w:p w14:paraId="0A35D219" w14:textId="77777777" w:rsidR="00AA202F" w:rsidRDefault="00AA202F" w:rsidP="00CA2429">
      <w:pPr>
        <w:pStyle w:val="Textbody"/>
        <w:spacing w:after="0"/>
        <w:jc w:val="both"/>
        <w:rPr>
          <w:rFonts w:ascii="Aptos Light" w:hAnsi="Aptos Light"/>
          <w:b/>
          <w:bCs/>
          <w:sz w:val="28"/>
          <w:szCs w:val="28"/>
        </w:rPr>
      </w:pPr>
    </w:p>
    <w:p w14:paraId="673FB1D4" w14:textId="64617797" w:rsidR="00CA2429" w:rsidRPr="00AA202F" w:rsidRDefault="00CA2429" w:rsidP="00CA2429">
      <w:pPr>
        <w:pStyle w:val="Textbody"/>
        <w:spacing w:after="0"/>
        <w:jc w:val="both"/>
        <w:rPr>
          <w:rFonts w:ascii="Aptos Light" w:hAnsi="Aptos Light"/>
          <w:sz w:val="28"/>
          <w:szCs w:val="28"/>
        </w:rPr>
      </w:pPr>
      <w:r w:rsidRPr="00AA202F">
        <w:rPr>
          <w:rFonts w:ascii="Aptos Light" w:hAnsi="Aptos Light"/>
          <w:b/>
          <w:bCs/>
          <w:sz w:val="28"/>
          <w:szCs w:val="28"/>
        </w:rPr>
        <w:lastRenderedPageBreak/>
        <w:t>Wichtige Hinweise</w:t>
      </w:r>
    </w:p>
    <w:p w14:paraId="1195F945" w14:textId="77777777" w:rsidR="00CA2429" w:rsidRPr="00AA202F" w:rsidRDefault="00CA2429" w:rsidP="00CA2429">
      <w:pPr>
        <w:pStyle w:val="Textbody"/>
        <w:spacing w:after="0"/>
        <w:jc w:val="both"/>
        <w:rPr>
          <w:rFonts w:ascii="Aptos Light" w:hAnsi="Aptos Light"/>
          <w:b/>
          <w:bCs/>
          <w:sz w:val="28"/>
          <w:szCs w:val="28"/>
        </w:rPr>
      </w:pPr>
    </w:p>
    <w:p w14:paraId="41888B15"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Style w:val="StrongEmphasis"/>
          <w:rFonts w:ascii="Aptos Light" w:hAnsi="Aptos Light"/>
          <w:sz w:val="28"/>
          <w:szCs w:val="28"/>
        </w:rPr>
        <w:t>Regelmäßigkeit:</w:t>
      </w:r>
    </w:p>
    <w:p w14:paraId="2E4C7541" w14:textId="77777777" w:rsidR="00CA2429" w:rsidRPr="00AA202F" w:rsidRDefault="00CA2429" w:rsidP="00CA2429">
      <w:pPr>
        <w:pStyle w:val="Textbody"/>
        <w:spacing w:after="0"/>
        <w:jc w:val="both"/>
        <w:rPr>
          <w:rFonts w:ascii="Aptos Light" w:hAnsi="Aptos Light"/>
          <w:sz w:val="28"/>
          <w:szCs w:val="28"/>
        </w:rPr>
      </w:pPr>
      <w:r w:rsidRPr="00AA202F">
        <w:rPr>
          <w:rFonts w:ascii="Aptos Light" w:hAnsi="Aptos Light"/>
          <w:sz w:val="28"/>
          <w:szCs w:val="28"/>
        </w:rPr>
        <w:t>Eine regelmäßige Routine ist wichtiger als extreme Anstrengung. </w:t>
      </w:r>
    </w:p>
    <w:p w14:paraId="463B032C"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Style w:val="StrongEmphasis"/>
          <w:rFonts w:ascii="Aptos Light" w:hAnsi="Aptos Light"/>
          <w:sz w:val="28"/>
          <w:szCs w:val="28"/>
        </w:rPr>
        <w:t>Auf den Körper hören:</w:t>
      </w:r>
    </w:p>
    <w:p w14:paraId="60F5908A"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Fonts w:ascii="Aptos Light" w:hAnsi="Aptos Light"/>
          <w:sz w:val="28"/>
          <w:szCs w:val="28"/>
        </w:rPr>
        <w:t>Geben Sie Ihrem Körper ausreichend Zeit zur Regeneration, denn die Regenerationsphasen sind im Alter länger. </w:t>
      </w:r>
    </w:p>
    <w:p w14:paraId="47B6EB01" w14:textId="77777777" w:rsidR="00CA2429" w:rsidRPr="00AA202F" w:rsidRDefault="00CA2429" w:rsidP="00CA2429">
      <w:pPr>
        <w:pStyle w:val="Textbody"/>
        <w:numPr>
          <w:ilvl w:val="0"/>
          <w:numId w:val="4"/>
        </w:numPr>
        <w:spacing w:after="0"/>
        <w:jc w:val="both"/>
        <w:rPr>
          <w:rFonts w:ascii="Aptos Light" w:hAnsi="Aptos Light"/>
          <w:sz w:val="28"/>
          <w:szCs w:val="28"/>
        </w:rPr>
      </w:pPr>
    </w:p>
    <w:p w14:paraId="4F625C48"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Style w:val="StrongEmphasis"/>
          <w:rFonts w:ascii="Aptos Light" w:hAnsi="Aptos Light"/>
          <w:sz w:val="28"/>
          <w:szCs w:val="28"/>
        </w:rPr>
        <w:t>Gelenkschonung:</w:t>
      </w:r>
    </w:p>
    <w:p w14:paraId="0B7B049C"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Fonts w:ascii="Aptos Light" w:hAnsi="Aptos Light"/>
          <w:sz w:val="28"/>
          <w:szCs w:val="28"/>
        </w:rPr>
        <w:t>Wählen Sie Sportarten, die Ihre Gelenke nicht übermäßig belasten, um Verletzungen zu vermeiden. </w:t>
      </w:r>
    </w:p>
    <w:p w14:paraId="096C8EF8"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Style w:val="StrongEmphasis"/>
          <w:rFonts w:ascii="Aptos Light" w:hAnsi="Aptos Light"/>
          <w:sz w:val="28"/>
          <w:szCs w:val="28"/>
        </w:rPr>
        <w:t>Gleichgewicht trainieren:</w:t>
      </w:r>
    </w:p>
    <w:p w14:paraId="24B57FB6"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Fonts w:ascii="Aptos Light" w:hAnsi="Aptos Light"/>
          <w:sz w:val="28"/>
          <w:szCs w:val="28"/>
        </w:rPr>
        <w:t>Gezielte Übungen können die Sturzgefahr deutlich reduzieren, da das Risiko für Stürze im Alter ansteigt. </w:t>
      </w:r>
    </w:p>
    <w:p w14:paraId="61F124C2"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Style w:val="StrongEmphasis"/>
          <w:rFonts w:ascii="Aptos Light" w:hAnsi="Aptos Light"/>
          <w:sz w:val="28"/>
          <w:szCs w:val="28"/>
        </w:rPr>
        <w:t>Gelenkigkeit fördern:</w:t>
      </w:r>
    </w:p>
    <w:p w14:paraId="7B1C16CA"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Fonts w:ascii="Aptos Light" w:hAnsi="Aptos Light"/>
          <w:sz w:val="28"/>
          <w:szCs w:val="28"/>
        </w:rPr>
        <w:t>Dehnen Sie die großen Muskelgruppen regelmäßig, am besten nach dem Training. </w:t>
      </w:r>
    </w:p>
    <w:p w14:paraId="7FA34E4C" w14:textId="77777777" w:rsidR="00CA2429" w:rsidRPr="00AA202F" w:rsidRDefault="00CA2429" w:rsidP="00CA2429">
      <w:pPr>
        <w:pStyle w:val="Textbody"/>
        <w:numPr>
          <w:ilvl w:val="0"/>
          <w:numId w:val="4"/>
        </w:numPr>
        <w:spacing w:after="0"/>
        <w:jc w:val="both"/>
        <w:rPr>
          <w:rFonts w:ascii="Aptos Light" w:hAnsi="Aptos Light"/>
          <w:sz w:val="28"/>
          <w:szCs w:val="28"/>
        </w:rPr>
      </w:pPr>
      <w:r w:rsidRPr="00AA202F">
        <w:rPr>
          <w:rStyle w:val="StrongEmphasis"/>
          <w:rFonts w:ascii="Aptos Light" w:hAnsi="Aptos Light"/>
          <w:sz w:val="28"/>
          <w:szCs w:val="28"/>
        </w:rPr>
        <w:t>Beachten Sie Bewegungseinschränkungen:</w:t>
      </w:r>
    </w:p>
    <w:p w14:paraId="36FC223A" w14:textId="111B6EFE" w:rsidR="00DA0566" w:rsidRPr="00DA0566" w:rsidRDefault="00CA2429" w:rsidP="00DE0A63">
      <w:pPr>
        <w:pStyle w:val="Textbody"/>
        <w:numPr>
          <w:ilvl w:val="0"/>
          <w:numId w:val="4"/>
        </w:numPr>
        <w:tabs>
          <w:tab w:val="left" w:pos="13515"/>
        </w:tabs>
        <w:spacing w:after="0"/>
        <w:jc w:val="both"/>
      </w:pPr>
      <w:r w:rsidRPr="00AA202F">
        <w:rPr>
          <w:rFonts w:ascii="Aptos Light" w:hAnsi="Aptos Light"/>
          <w:sz w:val="28"/>
          <w:szCs w:val="28"/>
        </w:rPr>
        <w:t>Auch Übungen im Sitzen können sinnvoll sein und die Lebensqualität verbessern.</w:t>
      </w:r>
      <w:r w:rsidRPr="00CA2429">
        <w:rPr>
          <w:sz w:val="20"/>
          <w:szCs w:val="20"/>
        </w:rPr>
        <w:t> </w:t>
      </w:r>
      <w:r w:rsidR="00DA0566">
        <w:tab/>
      </w:r>
    </w:p>
    <w:sectPr w:rsidR="00DA0566" w:rsidRPr="00DA0566" w:rsidSect="00AE5A02">
      <w:pgSz w:w="16838" w:h="11906" w:orient="landscape"/>
      <w:pgMar w:top="964" w:right="1418"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B05"/>
    <w:multiLevelType w:val="hybridMultilevel"/>
    <w:tmpl w:val="D3224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F14871"/>
    <w:multiLevelType w:val="multilevel"/>
    <w:tmpl w:val="D5A82C1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4A3758EE"/>
    <w:multiLevelType w:val="multilevel"/>
    <w:tmpl w:val="E0FCA0AE"/>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32B3898"/>
    <w:multiLevelType w:val="multilevel"/>
    <w:tmpl w:val="AFDE5064"/>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880895393">
    <w:abstractNumId w:val="2"/>
  </w:num>
  <w:num w:numId="2" w16cid:durableId="818040661">
    <w:abstractNumId w:val="3"/>
  </w:num>
  <w:num w:numId="3" w16cid:durableId="416900910">
    <w:abstractNumId w:val="0"/>
  </w:num>
  <w:num w:numId="4" w16cid:durableId="156181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66"/>
    <w:rsid w:val="00424208"/>
    <w:rsid w:val="00493CFE"/>
    <w:rsid w:val="00534C85"/>
    <w:rsid w:val="00590FE1"/>
    <w:rsid w:val="006416B9"/>
    <w:rsid w:val="00665561"/>
    <w:rsid w:val="006E00CA"/>
    <w:rsid w:val="00756FBC"/>
    <w:rsid w:val="00816753"/>
    <w:rsid w:val="00823433"/>
    <w:rsid w:val="009B411E"/>
    <w:rsid w:val="009D2DBA"/>
    <w:rsid w:val="00A15466"/>
    <w:rsid w:val="00AA202F"/>
    <w:rsid w:val="00AC4FC7"/>
    <w:rsid w:val="00AE5A02"/>
    <w:rsid w:val="00CA2429"/>
    <w:rsid w:val="00DA0566"/>
    <w:rsid w:val="00DE0A63"/>
    <w:rsid w:val="00E27D4E"/>
    <w:rsid w:val="00E86966"/>
    <w:rsid w:val="00F92F29"/>
    <w:rsid w:val="00FF0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38B5"/>
  <w15:chartTrackingRefBased/>
  <w15:docId w15:val="{1FB78AF9-386C-47B5-AC36-306D4C18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0566"/>
  </w:style>
  <w:style w:type="paragraph" w:styleId="berschrift1">
    <w:name w:val="heading 1"/>
    <w:basedOn w:val="Standard"/>
    <w:next w:val="Standard"/>
    <w:link w:val="berschrift1Zchn"/>
    <w:uiPriority w:val="9"/>
    <w:qFormat/>
    <w:rsid w:val="00DA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05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05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05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056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056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056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056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05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05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05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05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05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05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05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05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0566"/>
    <w:rPr>
      <w:rFonts w:eastAsiaTheme="majorEastAsia" w:cstheme="majorBidi"/>
      <w:color w:val="272727" w:themeColor="text1" w:themeTint="D8"/>
    </w:rPr>
  </w:style>
  <w:style w:type="paragraph" w:styleId="Titel">
    <w:name w:val="Title"/>
    <w:basedOn w:val="Standard"/>
    <w:next w:val="Standard"/>
    <w:link w:val="TitelZchn"/>
    <w:uiPriority w:val="10"/>
    <w:qFormat/>
    <w:rsid w:val="00DA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05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056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05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05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0566"/>
    <w:rPr>
      <w:i/>
      <w:iCs/>
      <w:color w:val="404040" w:themeColor="text1" w:themeTint="BF"/>
    </w:rPr>
  </w:style>
  <w:style w:type="paragraph" w:styleId="Listenabsatz">
    <w:name w:val="List Paragraph"/>
    <w:basedOn w:val="Standard"/>
    <w:uiPriority w:val="34"/>
    <w:qFormat/>
    <w:rsid w:val="00DA0566"/>
    <w:pPr>
      <w:ind w:left="720"/>
      <w:contextualSpacing/>
    </w:pPr>
  </w:style>
  <w:style w:type="character" w:styleId="IntensiveHervorhebung">
    <w:name w:val="Intense Emphasis"/>
    <w:basedOn w:val="Absatz-Standardschriftart"/>
    <w:uiPriority w:val="21"/>
    <w:qFormat/>
    <w:rsid w:val="00DA0566"/>
    <w:rPr>
      <w:i/>
      <w:iCs/>
      <w:color w:val="0F4761" w:themeColor="accent1" w:themeShade="BF"/>
    </w:rPr>
  </w:style>
  <w:style w:type="paragraph" w:styleId="IntensivesZitat">
    <w:name w:val="Intense Quote"/>
    <w:basedOn w:val="Standard"/>
    <w:next w:val="Standard"/>
    <w:link w:val="IntensivesZitatZchn"/>
    <w:uiPriority w:val="30"/>
    <w:qFormat/>
    <w:rsid w:val="00DA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0566"/>
    <w:rPr>
      <w:i/>
      <w:iCs/>
      <w:color w:val="0F4761" w:themeColor="accent1" w:themeShade="BF"/>
    </w:rPr>
  </w:style>
  <w:style w:type="character" w:styleId="IntensiverVerweis">
    <w:name w:val="Intense Reference"/>
    <w:basedOn w:val="Absatz-Standardschriftart"/>
    <w:uiPriority w:val="32"/>
    <w:qFormat/>
    <w:rsid w:val="00DA0566"/>
    <w:rPr>
      <w:b/>
      <w:bCs/>
      <w:smallCaps/>
      <w:color w:val="0F4761" w:themeColor="accent1" w:themeShade="BF"/>
      <w:spacing w:val="5"/>
    </w:rPr>
  </w:style>
  <w:style w:type="numbering" w:customStyle="1" w:styleId="WWNum4">
    <w:name w:val="WWNum4"/>
    <w:basedOn w:val="KeineListe"/>
    <w:rsid w:val="00DE0A63"/>
    <w:pPr>
      <w:numPr>
        <w:numId w:val="1"/>
      </w:numPr>
    </w:pPr>
  </w:style>
  <w:style w:type="paragraph" w:customStyle="1" w:styleId="Textbody">
    <w:name w:val="Text body"/>
    <w:basedOn w:val="Standard"/>
    <w:rsid w:val="00DE0A63"/>
    <w:pPr>
      <w:suppressAutoHyphens/>
      <w:autoSpaceDN w:val="0"/>
      <w:spacing w:after="120" w:line="276" w:lineRule="auto"/>
      <w:textAlignment w:val="baseline"/>
    </w:pPr>
    <w:rPr>
      <w:rFonts w:ascii="Aptos" w:eastAsia="SimSun" w:hAnsi="Aptos" w:cs="Tahoma"/>
      <w:kern w:val="3"/>
      <w14:ligatures w14:val="none"/>
    </w:rPr>
  </w:style>
  <w:style w:type="character" w:customStyle="1" w:styleId="StrongEmphasis">
    <w:name w:val="Strong Emphasis"/>
    <w:rsid w:val="00DE0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2534</Characters>
  <Application>Microsoft Office Word</Application>
  <DocSecurity>0</DocSecurity>
  <Lines>56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14</cp:revision>
  <cp:lastPrinted>2026-01-13T14:29:00Z</cp:lastPrinted>
  <dcterms:created xsi:type="dcterms:W3CDTF">2026-01-06T13:07:00Z</dcterms:created>
  <dcterms:modified xsi:type="dcterms:W3CDTF">2026-01-27T09:00:00Z</dcterms:modified>
</cp:coreProperties>
</file>